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9" w:after="1"/>
        <w:rPr>
          <w:rFonts w:ascii="Times New Roman"/>
          <w:sz w:val="16"/>
        </w:rPr>
      </w:pPr>
    </w:p>
    <w:p>
      <w:pPr>
        <w:pStyle w:val="5"/>
        <w:ind w:left="1440"/>
        <w:rPr>
          <w:rFonts w:ascii="Times New Roman"/>
          <w:sz w:val="20"/>
        </w:rPr>
      </w:pPr>
      <w:r>
        <w:rPr>
          <w:rFonts w:ascii="Times New Roman"/>
          <w:sz w:val="20"/>
          <w:lang w:eastAsia="zh-CN"/>
        </w:rPr>
        <w:drawing>
          <wp:inline distT="0" distB="0" distL="0" distR="0">
            <wp:extent cx="4819015" cy="1244600"/>
            <wp:effectExtent l="0" t="0" r="635" b="12700"/>
            <wp:docPr id="1" name="image1.png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22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62"/>
        <w:ind w:left="3167"/>
        <w:rPr>
          <w:b/>
          <w:sz w:val="72"/>
          <w:lang w:eastAsia="zh-CN"/>
        </w:rPr>
      </w:pPr>
      <w:r>
        <w:rPr>
          <w:b/>
          <w:sz w:val="72"/>
          <w:lang w:eastAsia="zh-CN"/>
        </w:rPr>
        <w:t>简明使用手册</w:t>
      </w:r>
    </w:p>
    <w:p>
      <w:pPr>
        <w:spacing w:before="162"/>
        <w:ind w:left="3167" w:firstLine="1446" w:firstLineChars="200"/>
        <w:rPr>
          <w:b/>
          <w:sz w:val="72"/>
          <w:lang w:eastAsia="zh-CN"/>
        </w:rPr>
      </w:pPr>
      <w:r>
        <w:rPr>
          <w:b/>
          <w:sz w:val="72"/>
          <w:lang w:eastAsia="zh-CN"/>
        </w:rPr>
        <w:t>V1.</w:t>
      </w:r>
      <w:r>
        <w:rPr>
          <w:rFonts w:hint="eastAsia"/>
          <w:b/>
          <w:sz w:val="72"/>
          <w:lang w:eastAsia="zh-CN"/>
        </w:rPr>
        <w:t>6</w:t>
      </w:r>
      <w:r>
        <w:rPr>
          <w:b/>
          <w:sz w:val="72"/>
          <w:lang w:eastAsia="zh-CN"/>
        </w:rPr>
        <w:t xml:space="preserve">  </w:t>
      </w:r>
    </w:p>
    <w:p>
      <w:pPr>
        <w:pStyle w:val="5"/>
        <w:rPr>
          <w:b/>
          <w:sz w:val="83"/>
          <w:lang w:eastAsia="zh-CN"/>
        </w:rPr>
      </w:pPr>
    </w:p>
    <w:p>
      <w:pPr>
        <w:ind w:left="456" w:right="224"/>
        <w:jc w:val="center"/>
        <w:rPr>
          <w:b/>
          <w:sz w:val="48"/>
          <w:lang w:eastAsia="zh-CN"/>
        </w:rPr>
      </w:pPr>
      <w:r>
        <w:rPr>
          <w:b/>
          <w:sz w:val="48"/>
          <w:lang w:eastAsia="zh-CN"/>
        </w:rPr>
        <w:t>（</w:t>
      </w:r>
      <w:r>
        <w:rPr>
          <w:rFonts w:hint="eastAsia"/>
          <w:b/>
          <w:sz w:val="48"/>
          <w:lang w:eastAsia="zh-CN"/>
        </w:rPr>
        <w:t>用户）</w:t>
      </w:r>
    </w:p>
    <w:p>
      <w:pPr>
        <w:ind w:left="456" w:right="224"/>
        <w:jc w:val="center"/>
        <w:rPr>
          <w:b/>
          <w:sz w:val="48"/>
          <w:lang w:eastAsia="zh-CN"/>
        </w:rPr>
      </w:pPr>
    </w:p>
    <w:p>
      <w:pPr>
        <w:ind w:left="456" w:right="224"/>
        <w:jc w:val="center"/>
        <w:rPr>
          <w:b/>
          <w:sz w:val="48"/>
          <w:lang w:eastAsia="zh-CN"/>
        </w:rPr>
      </w:pPr>
    </w:p>
    <w:p>
      <w:pPr>
        <w:pStyle w:val="3"/>
        <w:spacing w:line="415" w:lineRule="auto"/>
        <w:ind w:right="4229"/>
        <w:rPr>
          <w:lang w:eastAsia="zh-CN"/>
        </w:rPr>
      </w:pPr>
      <w:r>
        <w:rPr>
          <w:rFonts w:hint="eastAsia"/>
          <w:lang w:eastAsia="zh-CN"/>
        </w:rPr>
        <w:t xml:space="preserve">                </w:t>
      </w:r>
      <w:r>
        <w:rPr>
          <w:lang w:eastAsia="zh-CN"/>
        </w:rPr>
        <w:t>主办单位：佛山市人民政府</w:t>
      </w:r>
    </w:p>
    <w:p>
      <w:pPr>
        <w:pStyle w:val="3"/>
        <w:spacing w:line="415" w:lineRule="auto"/>
        <w:ind w:right="4229"/>
        <w:rPr>
          <w:lang w:eastAsia="zh-CN"/>
        </w:rPr>
      </w:pPr>
      <w:r>
        <w:rPr>
          <w:rFonts w:hint="eastAsia"/>
          <w:lang w:eastAsia="zh-CN"/>
        </w:rPr>
        <w:t xml:space="preserve">               </w:t>
      </w:r>
      <w:r>
        <w:rPr>
          <w:lang w:eastAsia="zh-CN"/>
        </w:rPr>
        <w:t>承办单位：佛山市财政局</w:t>
      </w:r>
    </w:p>
    <w:p>
      <w:pPr>
        <w:spacing w:before="170"/>
        <w:ind w:right="224" w:firstLine="2409" w:firstLineChars="800"/>
        <w:jc w:val="both"/>
        <w:rPr>
          <w:b/>
          <w:sz w:val="30"/>
          <w:lang w:eastAsia="zh-CN"/>
        </w:rPr>
      </w:pPr>
      <w:r>
        <w:rPr>
          <w:b/>
          <w:sz w:val="30"/>
          <w:lang w:eastAsia="zh-CN"/>
        </w:rPr>
        <w:t>承建单位：广州政企互联科技有限公司</w:t>
      </w:r>
    </w:p>
    <w:p>
      <w:pPr>
        <w:ind w:left="456" w:right="224" w:firstLine="600" w:firstLineChars="200"/>
        <w:jc w:val="center"/>
        <w:rPr>
          <w:rFonts w:ascii="Times New Roman" w:eastAsia="Times New Roman"/>
          <w:b/>
          <w:sz w:val="30"/>
          <w:lang w:eastAsia="zh-CN"/>
        </w:rPr>
      </w:pPr>
    </w:p>
    <w:p>
      <w:pPr>
        <w:pStyle w:val="2"/>
        <w:tabs>
          <w:tab w:val="left" w:pos="784"/>
        </w:tabs>
        <w:spacing w:before="120" w:beforeLines="50" w:after="120" w:afterLines="50" w:line="400" w:lineRule="exact"/>
        <w:ind w:left="0"/>
        <w:rPr>
          <w:lang w:eastAsia="zh-CN"/>
        </w:rPr>
      </w:pPr>
      <w:bookmarkStart w:id="0" w:name="1._手册说明"/>
      <w:bookmarkEnd w:id="0"/>
      <w:bookmarkStart w:id="1" w:name="_bookmark0"/>
      <w:bookmarkEnd w:id="1"/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b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30" w:h="16860"/>
          <w:pgMar w:top="1080" w:right="80" w:bottom="1320" w:left="800" w:header="558" w:footer="1133" w:gutter="0"/>
          <w:cols w:space="720" w:num="1"/>
        </w:sectPr>
      </w:pPr>
      <w:bookmarkStart w:id="2" w:name="_Toc30742"/>
    </w:p>
    <w:p>
      <w:pPr>
        <w:rPr>
          <w:b/>
          <w:bCs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t>推荐的浏览器：</w:t>
      </w:r>
      <w:r>
        <w:rPr>
          <w:spacing w:val="-28"/>
          <w:sz w:val="32"/>
          <w:szCs w:val="32"/>
          <w:lang w:eastAsia="zh-CN"/>
        </w:rPr>
        <w:t xml:space="preserve">谷歌 </w:t>
      </w:r>
      <w:r>
        <w:rPr>
          <w:rFonts w:ascii="Times New Roman" w:eastAsia="Times New Roman"/>
          <w:sz w:val="32"/>
          <w:szCs w:val="32"/>
          <w:lang w:eastAsia="zh-CN"/>
        </w:rPr>
        <w:t>Chrome</w:t>
      </w:r>
      <w:r>
        <w:rPr>
          <w:rFonts w:ascii="Times New Roman" w:eastAsia="Times New Roman"/>
          <w:spacing w:val="-4"/>
          <w:sz w:val="32"/>
          <w:szCs w:val="32"/>
          <w:lang w:eastAsia="zh-CN"/>
        </w:rPr>
        <w:t xml:space="preserve"> </w:t>
      </w:r>
      <w:r>
        <w:rPr>
          <w:spacing w:val="-5"/>
          <w:sz w:val="32"/>
          <w:szCs w:val="32"/>
          <w:lang w:eastAsia="zh-CN"/>
        </w:rPr>
        <w:t>浏览器</w:t>
      </w:r>
      <w:bookmarkEnd w:id="2"/>
      <w:r>
        <w:rPr>
          <w:sz w:val="32"/>
          <w:szCs w:val="32"/>
          <w:lang w:eastAsia="zh-CN"/>
        </w:rPr>
        <w:t xml:space="preserve">  </w:t>
      </w:r>
    </w:p>
    <w:p>
      <w:pPr>
        <w:pStyle w:val="2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3" w:name="_Toc18278"/>
      <w:bookmarkStart w:id="4" w:name="_Toc6532"/>
      <w:r>
        <w:rPr>
          <w:rFonts w:hint="eastAsia"/>
          <w:lang w:eastAsia="zh-CN"/>
        </w:rPr>
        <w:t>1、注册账号</w:t>
      </w:r>
      <w:bookmarkEnd w:id="3"/>
      <w:bookmarkEnd w:id="4"/>
    </w:p>
    <w:p>
      <w:pPr>
        <w:spacing w:before="120" w:beforeLines="50" w:after="120" w:afterLines="50" w:line="400" w:lineRule="exact"/>
        <w:ind w:left="440" w:leftChars="200"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第一步：请点击登录</w:t>
      </w:r>
    </w:p>
    <w:p>
      <w:pPr>
        <w:spacing w:before="120" w:beforeLines="50" w:after="120" w:afterLines="50" w:line="400" w:lineRule="exact"/>
        <w:ind w:left="440" w:leftChars="200"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第二步：点击“立即注册”</w:t>
      </w:r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143500" cy="31038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63" cy="3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jc w:val="both"/>
        <w:rPr>
          <w:lang w:eastAsia="zh-CN"/>
        </w:rPr>
      </w:pPr>
    </w:p>
    <w:p>
      <w:pPr>
        <w:ind w:firstLine="72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第三步：单击“单位/个人注册”，点击“我知道了，开始注册”后进入下一步。</w:t>
      </w:r>
    </w:p>
    <w:p>
      <w:pPr>
        <w:ind w:firstLine="720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144770" cy="2956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034" cy="29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zh-CN"/>
        </w:rPr>
      </w:pPr>
    </w:p>
    <w:p>
      <w:pPr>
        <w:jc w:val="center"/>
        <w:rPr>
          <w:sz w:val="28"/>
          <w:szCs w:val="28"/>
        </w:rPr>
      </w:pPr>
    </w:p>
    <w:p>
      <w:pPr>
        <w:spacing w:line="360" w:lineRule="auto"/>
        <w:ind w:firstLine="72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第四步：根据需要选择进行“个人注册”和“法人注册”</w:t>
      </w:r>
      <w:bookmarkStart w:id="5" w:name="_Toc24225"/>
      <w:bookmarkStart w:id="6" w:name="_Toc24198"/>
    </w:p>
    <w:p>
      <w:pPr>
        <w:spacing w:line="360" w:lineRule="auto"/>
        <w:ind w:firstLine="720"/>
        <w:jc w:val="both"/>
        <w:rPr>
          <w:color w:val="FF0000"/>
          <w:sz w:val="24"/>
          <w:szCs w:val="24"/>
          <w:lang w:eastAsia="zh-CN"/>
        </w:rPr>
      </w:pPr>
      <w:r>
        <w:rPr>
          <w:color w:val="FF0000"/>
          <w:sz w:val="24"/>
          <w:szCs w:val="24"/>
          <w:lang w:eastAsia="zh-CN"/>
        </w:rPr>
        <w:t>注</w:t>
      </w:r>
      <w:r>
        <w:rPr>
          <w:rFonts w:hint="eastAsia"/>
          <w:color w:val="FF0000"/>
          <w:sz w:val="24"/>
          <w:szCs w:val="24"/>
          <w:lang w:eastAsia="zh-CN"/>
        </w:rPr>
        <w:t>：</w:t>
      </w:r>
      <w:r>
        <w:rPr>
          <w:color w:val="FF0000"/>
          <w:sz w:val="24"/>
          <w:szCs w:val="24"/>
          <w:lang w:eastAsia="zh-CN"/>
        </w:rPr>
        <w:t>个人注册的是个人账号</w:t>
      </w:r>
      <w:r>
        <w:rPr>
          <w:rFonts w:hint="eastAsia"/>
          <w:color w:val="FF0000"/>
          <w:sz w:val="24"/>
          <w:szCs w:val="24"/>
          <w:lang w:eastAsia="zh-CN"/>
        </w:rPr>
        <w:t>，</w:t>
      </w:r>
      <w:r>
        <w:rPr>
          <w:color w:val="FF0000"/>
          <w:sz w:val="24"/>
          <w:szCs w:val="24"/>
          <w:lang w:eastAsia="zh-CN"/>
        </w:rPr>
        <w:t>法人注册的是单位账号</w:t>
      </w:r>
      <w:r>
        <w:rPr>
          <w:rFonts w:hint="eastAsia"/>
          <w:color w:val="FF0000"/>
          <w:sz w:val="24"/>
          <w:szCs w:val="24"/>
          <w:lang w:eastAsia="zh-CN"/>
        </w:rPr>
        <w:t>。</w:t>
      </w:r>
    </w:p>
    <w:p>
      <w:pPr>
        <w:ind w:firstLine="720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371850" cy="3345180"/>
            <wp:effectExtent l="0" t="0" r="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4978" cy="334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第五步</w:t>
      </w:r>
      <w:r>
        <w:rPr>
          <w:rFonts w:hint="eastAsia"/>
          <w:sz w:val="24"/>
          <w:szCs w:val="24"/>
          <w:lang w:eastAsia="zh-CN"/>
        </w:rPr>
        <w:t>，点击“下一步”后，即可注册成功。</w:t>
      </w:r>
    </w:p>
    <w:p>
      <w:pPr>
        <w:pStyle w:val="7"/>
        <w:jc w:val="left"/>
        <w:rPr>
          <w:lang w:eastAsia="zh-CN"/>
        </w:rPr>
      </w:pPr>
      <w:r>
        <w:rPr>
          <w:rFonts w:hint="eastAsia"/>
          <w:lang w:eastAsia="zh-CN"/>
        </w:rPr>
        <w:t>2、找项目</w:t>
      </w:r>
      <w:bookmarkEnd w:id="5"/>
      <w:bookmarkEnd w:id="6"/>
    </w:p>
    <w:p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第一步，点击“项目申报”。</w:t>
      </w:r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025390" cy="349758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1290" cy="35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第二步：选择“粤港澳大湾区个人所得税优惠政策财政补贴”项目，然后进行点击。</w:t>
      </w:r>
    </w:p>
    <w:p>
      <w:pPr>
        <w:jc w:val="center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7" w:name="_Toc24732"/>
      <w:bookmarkStart w:id="8" w:name="_Toc8892"/>
      <w:r>
        <w:rPr>
          <w:rFonts w:hint="eastAsia"/>
          <w:lang w:eastAsia="zh-CN"/>
        </w:rPr>
        <w:t xml:space="preserve"> </w:t>
      </w:r>
    </w:p>
    <w:p>
      <w:pPr>
        <w:pStyle w:val="2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0</wp:posOffset>
            </wp:positionV>
            <wp:extent cx="4975860" cy="3726180"/>
            <wp:effectExtent l="0" t="0" r="0" b="762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3、申报项目</w:t>
      </w:r>
      <w:bookmarkEnd w:id="7"/>
      <w:bookmarkEnd w:id="8"/>
    </w:p>
    <w:p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第一步：可浏览项目详情页，然后单击“立即申报”。</w:t>
      </w:r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448810" cy="3100705"/>
            <wp:effectExtent l="0" t="0" r="8890" b="444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第二步：勾选“申报方向匹配”中的一个选项，点击“立即申报”后进行到下一个页面。</w:t>
      </w:r>
    </w:p>
    <w:p>
      <w:pPr>
        <w:jc w:val="center"/>
        <w:rPr>
          <w:rFonts w:hint="eastAsia"/>
          <w:lang w:eastAsia="zh-CN"/>
        </w:rPr>
      </w:pPr>
      <w:r>
        <w:rPr>
          <w:lang w:eastAsia="zh-CN"/>
        </w:rPr>
        <w:drawing>
          <wp:inline distT="0" distB="0" distL="0" distR="0">
            <wp:extent cx="7016750" cy="280225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9" w:name="_Toc15895"/>
      <w:bookmarkStart w:id="10" w:name="_Toc1174"/>
      <w:r>
        <w:rPr>
          <w:rFonts w:hint="eastAsia"/>
          <w:lang w:eastAsia="zh-CN"/>
        </w:rPr>
        <w:t>4、查进度</w:t>
      </w:r>
      <w:bookmarkEnd w:id="9"/>
      <w:bookmarkEnd w:id="10"/>
    </w:p>
    <w:p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第一步：单击“我的工作台”</w:t>
      </w:r>
    </w:p>
    <w:p>
      <w:pPr>
        <w:spacing w:before="120" w:beforeLines="50" w:after="120" w:afterLines="50"/>
        <w:ind w:left="880" w:leftChars="400"/>
        <w:jc w:val="center"/>
        <w:rPr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537200" cy="2472055"/>
            <wp:effectExtent l="0" t="0" r="6350" b="4445"/>
            <wp:docPr id="8" name="图片 8" descr="查看项目进度打印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查看项目进度打印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第二步：选择已申报项目查看进度</w:t>
      </w:r>
    </w:p>
    <w:p>
      <w:pPr>
        <w:spacing w:before="120" w:beforeLines="50" w:after="120" w:afterLines="50"/>
        <w:ind w:left="880" w:leftChars="400"/>
        <w:jc w:val="center"/>
        <w:rPr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3893185" cy="2540635"/>
            <wp:effectExtent l="0" t="0" r="12065" b="12065"/>
            <wp:docPr id="7" name="图片 7" descr="查看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查看进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3431"/>
    </w:p>
    <w:p>
      <w:pPr>
        <w:pStyle w:val="2"/>
        <w:rPr>
          <w:lang w:eastAsia="zh-CN"/>
        </w:rPr>
      </w:pPr>
      <w:bookmarkStart w:id="12" w:name="_Toc31954"/>
      <w:r>
        <w:rPr>
          <w:lang w:eastAsia="zh-CN"/>
        </w:rPr>
        <w:t>5</w:t>
      </w:r>
      <w:r>
        <w:rPr>
          <w:rFonts w:hint="eastAsia"/>
          <w:lang w:eastAsia="zh-CN"/>
        </w:rPr>
        <w:t>、项目退回修改</w:t>
      </w:r>
      <w:bookmarkEnd w:id="11"/>
      <w:bookmarkEnd w:id="12"/>
    </w:p>
    <w:p>
      <w:pPr>
        <w:spacing w:before="120" w:beforeLines="50" w:after="120" w:afterLines="50" w:line="400" w:lineRule="exact"/>
        <w:ind w:left="440" w:leftChars="200"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退回的项目进入系统回自动弹出提示需修改，单击“查看审核意见”查看后修改，然后“提交”。</w:t>
      </w:r>
    </w:p>
    <w:p>
      <w:pPr>
        <w:tabs>
          <w:tab w:val="center" w:pos="6265"/>
          <w:tab w:val="right" w:pos="9568"/>
        </w:tabs>
        <w:spacing w:before="10" w:after="10"/>
        <w:jc w:val="center"/>
        <w:rPr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5022850" cy="2366010"/>
            <wp:effectExtent l="0" t="0" r="6350" b="15240"/>
            <wp:docPr id="12" name="图片 12" descr="退回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退回修改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bookmark1"/>
      <w:bookmarkEnd w:id="13"/>
      <w:bookmarkStart w:id="14" w:name="2.注册向导"/>
      <w:bookmarkEnd w:id="14"/>
    </w:p>
    <w:p>
      <w:pPr>
        <w:tabs>
          <w:tab w:val="center" w:pos="6265"/>
          <w:tab w:val="right" w:pos="9568"/>
        </w:tabs>
        <w:spacing w:before="10" w:after="10"/>
        <w:jc w:val="center"/>
        <w:rPr>
          <w:rFonts w:hint="eastAsia"/>
          <w:lang w:eastAsia="zh-CN"/>
        </w:rPr>
      </w:pPr>
    </w:p>
    <w:sectPr>
      <w:footerReference r:id="rId5" w:type="default"/>
      <w:pgSz w:w="11930" w:h="16860"/>
      <w:pgMar w:top="1080" w:right="80" w:bottom="1320" w:left="800" w:header="558" w:footer="1133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bookmarkStart w:id="15" w:name="_GoBack"/>
    <w:bookmarkEnd w:id="15"/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9840595</wp:posOffset>
              </wp:positionV>
              <wp:extent cx="152400" cy="175260"/>
              <wp:effectExtent l="0" t="0" r="0" b="0"/>
              <wp:wrapNone/>
              <wp:docPr id="22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position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left:44.95pt;margin-top:774.85pt;height:13.8pt;width:12pt;mso-position-horizontal-relative:page;mso-position-vertical-relative:page;z-index:-251657216;mso-width-relative:page;mso-height-relative:page;" filled="f" stroked="f" coordsize="21600,21600" o:gfxdata="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9dheB2QAAAAwBAAAPAAAAAAAA&#10;AAEAIAAAACIAAABkcnMvZG93bnJldi54bWxQSwECFAAUAAAACACHTuJAOSwfvZ8BAAAnAwAADgAA&#10;AAAAAAABACAAAAAo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position w:val="-3"/>
                        <w:sz w:val="20"/>
                      </w:rPr>
                      <w:t xml:space="preserve"> </w:t>
                    </w: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9840595</wp:posOffset>
              </wp:positionV>
              <wp:extent cx="152400" cy="175260"/>
              <wp:effectExtent l="0" t="0" r="0" b="0"/>
              <wp:wrapNone/>
              <wp:docPr id="2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position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left:44.95pt;margin-top:774.85pt;height:13.8pt;width:12pt;mso-position-horizontal-relative:page;mso-position-vertical-relative:page;z-index:-251654144;mso-width-relative:page;mso-height-relative:page;" filled="f" stroked="f" coordsize="21600,21600" o:gfxdata="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12F4HZAAAADAEAAA8AAAAAAAAA&#10;AQAgAAAAIgAAAGRycy9kb3ducmV2LnhtbFBLAQIUABQAAAAIAIdO4kBuOUBSngEAACYDAAAOAAAA&#10;AAAAAAEAIAAAACg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position w:val="-3"/>
                        <w:sz w:val="20"/>
                      </w:rPr>
                      <w:t xml:space="preserve"> </w:t>
                    </w: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9930130</wp:posOffset>
              </wp:positionV>
              <wp:extent cx="167005" cy="152400"/>
              <wp:effectExtent l="0" t="0" r="0" b="0"/>
              <wp:wrapNone/>
              <wp:docPr id="3" name="文本框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31" o:spid="_x0000_s1026" o:spt="202" type="#_x0000_t202" style="position:absolute;left:0pt;margin-top:781.9pt;height:12pt;width:13.15pt;mso-position-horizontal:center;mso-position-horizontal-relative:margin;mso-position-vertical-relative:page;z-index:251663360;mso-width-relative:page;mso-height-relative:page;" filled="f" stroked="f" coordsize="21600,21600" o:gfxdata="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2OvSi1wAAAAkBAAAPAAAAAAAA&#10;AAEAIAAAACIAAABkcnMvZG93bnJldi54bWxQSwECFAAUAAAACACHTuJA74pSp6EBAAAmAwAADgAA&#10;AAAAAAABACAAAAAm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b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681355</wp:posOffset>
              </wp:positionV>
              <wp:extent cx="6159500" cy="0"/>
              <wp:effectExtent l="0" t="0" r="0" b="0"/>
              <wp:wrapNone/>
              <wp:docPr id="18" name="直线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950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026" o:spid="_x0000_s1026" o:spt="20" style="position:absolute;left:0pt;margin-left:55.2pt;margin-top:53.65pt;height:0pt;width:485pt;mso-position-horizontal-relative:page;mso-position-vertical-relative:page;z-index:-251661312;mso-width-relative:page;mso-height-relative:page;" filled="f" stroked="t" coordsize="21600,21600" o:gfxdata="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ZirOtUAAAAMAQAADwAAAAAAAAABACAAAAAiAAAAZHJzL2Rvd25y&#10;ZXYueG1sUEsBAhQAFAAAAAgAh07iQE2x1JbIAQAAhQMAAA4AAAAAAAAAAQAgAAAAJA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341630</wp:posOffset>
              </wp:positionV>
              <wp:extent cx="88900" cy="152400"/>
              <wp:effectExtent l="0" t="0" r="0" b="0"/>
              <wp:wrapNone/>
              <wp:docPr id="19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left:44.95pt;margin-top:26.9pt;height:12pt;width:7pt;mso-position-horizontal-relative:page;mso-position-vertical-relative:page;z-index:-251660288;mso-width-relative:page;mso-height-relative:page;" filled="f" stroked="f" coordsize="21600,21600" o:gfxdata="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/QDdtcAAAAIAQAADwAAAAAAAAAB&#10;ACAAAAAiAAAAZHJzL2Rvd25yZXYueG1sUEsBAhQAFAAAAAgAh07iQFrl41qfAQAAJgMAAA4AAAAA&#10;AAAAAQAgAAAAJg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441960</wp:posOffset>
              </wp:positionV>
              <wp:extent cx="88265" cy="152400"/>
              <wp:effectExtent l="0" t="0" r="0" b="0"/>
              <wp:wrapNone/>
              <wp:docPr id="20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left:50pt;margin-top:34.8pt;height:12pt;width:6.95pt;mso-position-horizontal-relative:page;mso-position-vertical-relative:page;z-index:-251659264;mso-width-relative:page;mso-height-relative:page;" filled="f" stroked="f" coordsize="21600,21600" o:gfxdata="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yzKJO1wAAAAkBAAAPAAAAAAAA&#10;AAEAIAAAACIAAABkcnMvZG93bnJldi54bWxQSwECFAAUAAAACACHTuJAt4GZwaEBAAAmAwAADgAA&#10;AAAAAAABACAAAAAm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4258945</wp:posOffset>
              </wp:positionH>
              <wp:positionV relativeFrom="page">
                <wp:posOffset>546100</wp:posOffset>
              </wp:positionV>
              <wp:extent cx="3311525" cy="121920"/>
              <wp:effectExtent l="0" t="0" r="0" b="0"/>
              <wp:wrapNone/>
              <wp:docPr id="21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15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91" w:lineRule="exact"/>
                            <w:ind w:left="20"/>
                            <w:rPr>
                              <w:sz w:val="15"/>
                              <w:lang w:eastAsia="zh-CN"/>
                            </w:rPr>
                          </w:pPr>
                          <w:r>
                            <w:rPr>
                              <w:sz w:val="15"/>
                              <w:lang w:eastAsia="zh-CN"/>
                            </w:rPr>
                            <w:t xml:space="preserve">佛山市政府扶持企业资金综合服务平台使用手册（申报单位）              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left:335.35pt;margin-top:43pt;height:9.6pt;width:260.75pt;mso-position-horizontal-relative:page;mso-position-vertical-relative:page;z-index:-251658240;mso-width-relative:page;mso-height-relative:page;" filled="f" stroked="f" coordsize="21600,21600" o:gfxdata="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lSc4xNkAAAALAQAADwAA&#10;AAAAAAABACAAAAAiAAAAZHJzL2Rvd25yZXYueG1sUEsBAhQAFAAAAAgAh07iQF92pzujAQAAKAMA&#10;AA4AAAAAAAAAAQAgAAAAKA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1" w:lineRule="exact"/>
                      <w:ind w:left="20"/>
                      <w:rPr>
                        <w:sz w:val="15"/>
                        <w:lang w:eastAsia="zh-CN"/>
                      </w:rPr>
                    </w:pPr>
                    <w:r>
                      <w:rPr>
                        <w:sz w:val="15"/>
                        <w:lang w:eastAsia="zh-CN"/>
                      </w:rPr>
                      <w:t xml:space="preserve">佛山市政府扶持企业资金综合服务平台使用手册（申报单位）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43"/>
    <w:rsid w:val="00017AFB"/>
    <w:rsid w:val="000675E3"/>
    <w:rsid w:val="000725F6"/>
    <w:rsid w:val="00092824"/>
    <w:rsid w:val="000B5FA6"/>
    <w:rsid w:val="00116BD2"/>
    <w:rsid w:val="00136484"/>
    <w:rsid w:val="001B4B92"/>
    <w:rsid w:val="001C30A8"/>
    <w:rsid w:val="001D508F"/>
    <w:rsid w:val="002E31B5"/>
    <w:rsid w:val="003A16EF"/>
    <w:rsid w:val="00420B8D"/>
    <w:rsid w:val="00493981"/>
    <w:rsid w:val="00496ED8"/>
    <w:rsid w:val="00574809"/>
    <w:rsid w:val="00593ACA"/>
    <w:rsid w:val="005A305A"/>
    <w:rsid w:val="005A493A"/>
    <w:rsid w:val="006349F3"/>
    <w:rsid w:val="0068314D"/>
    <w:rsid w:val="006C44A1"/>
    <w:rsid w:val="00727C4D"/>
    <w:rsid w:val="007358C5"/>
    <w:rsid w:val="00743E34"/>
    <w:rsid w:val="00776F13"/>
    <w:rsid w:val="00785E2E"/>
    <w:rsid w:val="00840074"/>
    <w:rsid w:val="009B1BA0"/>
    <w:rsid w:val="009C37CE"/>
    <w:rsid w:val="009F2F1D"/>
    <w:rsid w:val="00A06B88"/>
    <w:rsid w:val="00BE7325"/>
    <w:rsid w:val="00C01B8E"/>
    <w:rsid w:val="00C07E73"/>
    <w:rsid w:val="00C615CB"/>
    <w:rsid w:val="00C943F4"/>
    <w:rsid w:val="00D85CEA"/>
    <w:rsid w:val="00E06401"/>
    <w:rsid w:val="00E22C43"/>
    <w:rsid w:val="00E510F4"/>
    <w:rsid w:val="00E679C1"/>
    <w:rsid w:val="00E73D25"/>
    <w:rsid w:val="00E96418"/>
    <w:rsid w:val="00EC419A"/>
    <w:rsid w:val="00ED6A18"/>
    <w:rsid w:val="00EF76DE"/>
    <w:rsid w:val="00F5394B"/>
    <w:rsid w:val="0D4214CC"/>
    <w:rsid w:val="0E002F46"/>
    <w:rsid w:val="0F5D5919"/>
    <w:rsid w:val="11C73137"/>
    <w:rsid w:val="1DCF5AB8"/>
    <w:rsid w:val="2B782AE6"/>
    <w:rsid w:val="351904BE"/>
    <w:rsid w:val="50E91D08"/>
    <w:rsid w:val="547E07B5"/>
    <w:rsid w:val="60D74629"/>
    <w:rsid w:val="68D3322F"/>
    <w:rsid w:val="6A681D1D"/>
    <w:rsid w:val="6AEF6684"/>
    <w:rsid w:val="6E714AFC"/>
    <w:rsid w:val="6FCF7093"/>
    <w:rsid w:val="7612516A"/>
    <w:rsid w:val="7A0F3FE0"/>
    <w:rsid w:val="7C13530A"/>
    <w:rsid w:val="FF79B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5"/>
      <w:ind w:left="332"/>
      <w:outlineLvl w:val="0"/>
    </w:pPr>
    <w:rPr>
      <w:b/>
      <w:bCs/>
      <w:sz w:val="36"/>
      <w:szCs w:val="36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172" w:hanging="418"/>
    </w:pPr>
  </w:style>
  <w:style w:type="paragraph" w:customStyle="1" w:styleId="12">
    <w:name w:val="Table Paragraph"/>
    <w:basedOn w:val="1"/>
    <w:qFormat/>
    <w:uiPriority w:val="1"/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15">
    <w:name w:val="标题 Char"/>
    <w:basedOn w:val="8"/>
    <w:link w:val="7"/>
    <w:uiPriority w:val="0"/>
    <w:rPr>
      <w:rFonts w:asciiTheme="majorHAnsi" w:hAnsiTheme="majorHAnsi" w:cstheme="majorBidi"/>
      <w:b/>
      <w:bCs/>
      <w:sz w:val="32"/>
      <w:szCs w:val="32"/>
      <w:lang w:eastAsia="en-US"/>
    </w:rPr>
  </w:style>
  <w:style w:type="character" w:customStyle="1" w:styleId="16">
    <w:name w:val="标题 3 Char"/>
    <w:basedOn w:val="8"/>
    <w:link w:val="4"/>
    <w:uiPriority w:val="0"/>
    <w:rPr>
      <w:rFonts w:ascii="宋体" w:hAnsi="宋体" w:cs="宋体"/>
      <w:b/>
      <w:bCs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221</Words>
  <Characters>1260</Characters>
  <Lines>10</Lines>
  <Paragraphs>2</Paragraphs>
  <TotalTime>0</TotalTime>
  <ScaleCrop>false</ScaleCrop>
  <LinksUpToDate>false</LinksUpToDate>
  <CharactersWithSpaces>1479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2020-04-06T09:15:00Z</dcterms:created>
  <dc:creator>Apple</dc:creator>
  <cp:lastModifiedBy>王小玉</cp:lastModifiedBy>
  <dcterms:modified xsi:type="dcterms:W3CDTF">2020-06-28T01:11:52Z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2020-02-07T00:00:00Z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2020-04-06T00:00:00Z</vt:filetime>
  </property>
  <property fmtid="{D5CDD505-2E9C-101B-9397-08002B2CF9AE}" pid="5" name="KSOProductBuildVer">
    <vt:lpwstr>2052-10.8.2.7090</vt:lpwstr>
  </property>
</Properties>
</file>