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pStyle w:val="6"/>
        <w:widowControl/>
        <w:contextualSpacing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 w:bidi="ar"/>
        </w:rPr>
        <w:t>科学研究和技术服务业规模以上企业名录</w:t>
      </w:r>
    </w:p>
    <w:tbl>
      <w:tblPr>
        <w:tblStyle w:val="4"/>
        <w:tblW w:w="8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868"/>
        <w:gridCol w:w="1173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2" w:hRule="atLeast"/>
          <w:tblHeader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佛山市禾才科技服务有限公司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佛山市正广景园工程有限公司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广东省华实恒辉建设有限公司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佛山电力设计院有限公司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佛山市环境工程装备有限公司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佛山南方建筑设计院有限公司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佛山市粤辉工程造价咨询事务所有限公司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广东省琛联工程项目咨询有限公司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广东佛山市陶瓷研究所控股集团股份有限公司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佛山市恒固建筑工程质量检测鉴定有限公司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中通工程设计有限公司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佛山市陶瓷研究所检测有限公司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佛山市公路桥梁工程监测站有限公司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佛山市南盛建设监理有限公司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佛山市安固之房屋检测鉴定有限公司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广东海正工程造价咨询事务所有限公司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佛山市深联投资有限公司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佛山市华文建筑工程咨询有限公司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佛山市德讯水务信息技术有限公司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佛山市齐昌盛咨询服务有限公司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佛山市禾才知识产权代理有限公司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佛山市合瑞环保科技有限公司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佛山市数源勘测设计有限公司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广东派的科技有限公司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广东衍发建设工程管理有限公司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佛山迪安医学检验实验室有限公司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佛山市天地行科技有限公司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佛山市盈科工程造价咨询事务所有限公司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广东新广厦建筑设计院有限公司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佛山市市政工程质量检测有限公司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广东皇田环保科技有限公司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广东脸谱装饰设计有限公司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佛山市瑞陶窑炉有限公司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佛山弘视智能信息科技有限公司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佛山维针纺织科技有限公司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佛山市琦威电气技术有限公司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佛山市汇能盈泰科技有限公司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佛山市和乐居装饰有限公司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佛山市中建达工程项目管理有限公司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珑图设计（集团）有限公司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广东中天工程设计有限公司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广东佛山地质工程勘察院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佛山禅建监理有限公司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佛山市建友工程监理有限公司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佛山建筑设计院有限公司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佛山市骏盈自动化科技有限公司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佛山市星王文化传播有限公司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佛山市奥煌装饰设计工程有限公司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广东建诚监理咨询有限公司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佛山市建辉监理有限公司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佛山市迅科管道探测有限公司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广东德正工程管理有限公司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广东紫晖工程咨询有限公司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佛山市城匠建筑设计院有限公司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佛山市华禅能燃气设计有限公司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佛山市众润通讯技术有限公司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佛山祥电电力设计工程有限公司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广东北研航空遥感科技有限公司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佛山市恒达鼎机电技术有限公司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广东省德普乐医药科技有限公司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佛山驷瑞科技有限公司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佛山市规划测信总院有限公司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丰和纤维研发（佛山）有限公司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广东汽车检测中心有限公司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佛山盈科智网新能源技术有限公司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佛山例外空间创意设计工程有限公司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佛山市艺美装饰设计工程有限公司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佛山市南科科技有限公司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广东量源检测技术有限公司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广东汇百川工程技术有限公司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广东卓智设计工程有限公司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佛山市沐枫景观工程有限公司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佛山市中图建筑技术服务有限公司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广东震安科技发展有限公司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广东诚誉工程咨询监理有限公司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广东鸿晖企业集团有限公司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广东启源建筑工程设计院有限公司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广东中交纵横建设咨询有限公司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广东绿雅环境艺术有限公司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广东南海电力设计院工程有限公司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广东创南工程管理有限公司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碧沃丰工程有限公司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广东凯源电力勘测设计有限公司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广东诺瓦安评检测有限公司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佛山市玉凰生态环境科技有限公司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广东维中检测技术有限公司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广东建咨工程管理有限公司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佛山市岭南建筑设计咨询有限公司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广东建勤工程造价咨询有限公司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广东辰誉电力科技有限公司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广东瑞兴工程设计有限公司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广东中烨能源综合服务有限公司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广东宏正工程咨询有限公司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佛山市科诚工程监理有限公司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广东南海国际建筑设计有限公司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广东南海城乡建筑设计有限公司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佛山市南海城乡建设工程监理有限公司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广东南力工程建设管理有限公司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广东鼎耀工程技术有限公司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佛山市南海区桂城科技园资产经营有限公司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广东科迪景园工程有限公司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佛山市天诚工程造价咨询有限公司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广东同益达工程顾问有限公司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佛山市南海南源水利水电勘测设计院有限公司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佛山市南海区南鞍机动车检测有限公司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佛山市诚智工程监理有限公司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广东古田智能科技有限公司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佛山市南海百勤审图有限公司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佛山市嘉润科技发展有限公司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广东城建达设计院有限公司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广东嘉元电力工程咨询有限公司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广东岭江环保科技有限公司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佛山市鸿源居建筑劳务有限公司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佛山开维喜阀门科技有限公司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佛山市粤城建筑劳务有限公司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广东互盈光新能源科技有限公司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佛山市万之杨商贸有限公司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广东喆田勘测技术有限公司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佛山洛客众创科技有限公司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广东弘德电力科技有限公司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广东晟腾地信科技有限公司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广东水天一色新能源科技有限公司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广东省美博工程服务有限公司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工业富联佛山智造谷有限公司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广东柯锐建材科技有限公司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佛山市众望环保技术有限公司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西樵镇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佛山新成洪鼎机械技术有限公司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佛山市南海宏粤环保工程有限公司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佛山市广工大数控装备技术发展有限公司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广东光合新能源有限公司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佛山赛宝信息产业技术研究院有限公司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佛山市狮城建设工程质量检测有限公司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广东景胜电力工程有限公司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数安时代科技股份有限公司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广东科衡工程检测有限公司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佛山市盛方达建设工程检测有限公司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瀚蓝生物环保科技有限公司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佛山市睿奥特模具科技有限公司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广东威阳科技有限公司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佛山市爱智一科技有限公司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广东骏力电力科技有限公司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佛山市维嘉科技有限公司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佛山市新丽怡建筑工程服务有限公司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广东百艺园林科技有限公司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广东沃森农业科技有限责任公司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佛山市顺德区建设工程质量安全监督检测中心有限公司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伦教街道办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广东成信建设工程质量检测有限公司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勒流街道办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广东顺德力成节能环保设备工程有限公司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广东安道易智能科技有限公司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佛山市恒盈电力科技有限公司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佛山市顺德建筑设计院股份有限公司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广东顺水工程建设监理有限公司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广东顺建规划设计研究院有限公司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佛山市天帆房地产顾问有限公司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佛山华安检测科技股份有限公司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佛山市大自然绿客科技有限公司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广东省特种设备检测研究院顺德检测院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佛山市顺德区龙源环保科技有限公司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广东焕泰电力建设有限公司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佛山市顺德区保顺工程建设监理有限公司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广东竞成工程项目管理有限公司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广东普信项目管理有限公司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佛山市吉盈工程建设管理有限公司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广东立德建设监理有限公司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广东城协建筑规划设计院有限公司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广东顺协工程勘察有限公司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广东集合设计工程有限公司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佛山市顺德区水利水电勘测设计院有限公司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广东人信工程咨询有限公司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广东东方麦田工业设计股份有限公司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广东广联检测技术股份有限公司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佛山市腾源环保科技有限公司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广东顺德环境科学研究院有限公司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广东顺德电力设计院有限公司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佛山市中鼎工程勘察院有限公司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广东新信德节能环保有限公司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广东天枢新能源科技有限公司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佛山市昭景环保科技有限公司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佛山德顺施工图审查有限公司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广东汇涛工程科技有限公司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广东海明晖电子科技有限公司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佳誉（广东）检测科技有限公司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广东多对多物联集团有限公司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广东信创新材料科技有限公司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容桂街道办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广州迅华电气技术有限公司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广东绿源环境工程有限公司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佛山市沃特测试技术服务有限公司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广东省汇泰达环保科技有限公司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广东博意建筑设计院有限公司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广东鑫磊工程勘察设计有限公司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广东万方建设有限公司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广东圣辉电力工程有限公司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佛山市顺德区碧晶电子科技有限公司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广东天元建筑设计有限公司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佛山市顺德区顺茵绿化设计工程有限公司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广东顺德富克旺设计有限公司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广东美的白色家电技术创新中心有限公司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广东博智林机器人有限公司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广东美云智数科技有限公司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广东省安心加科技有限公司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佛山路桥工程技术咨询有限公司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佛山君兰智能科技有限公司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广东因微解码生物科技有限公司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广东诚电电力工程有限公司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广东中科英海科技有限公司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广东顺德中科优联医学检验有限公司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佛山轨道交通设计研究院有限公司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佛山市匠欣装饰设计工程有限公司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未名环境分子诊断（广东）有限公司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广东慧柏电子科技有限公司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广东联塑汇盈海洋技术有限公司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广东德嘉电力环保科技有限公司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杏坛镇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佛山市棕盛园林绿化有限公司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广东迪源丰科技有限公司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广东新联生态有限公司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广东汇景电器冷气工程有限公司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广东展诚工程咨询有限公司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佛山市三水国盛测绘有限公司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广东新达测绘科技有限公司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广东营造工程管理有限公司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广东建源检测技术有限公司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佛吉亚歌乐电子（佛山）有限公司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佛山市嘉博地质工程有限公司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广东天能电力设计有限公司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云东海街道办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广东钧信建设管理有限公司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云东海街道办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佛山市三水盛晟胜环保科技有限公司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佛山市三水清碧晟环保科技有限公司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佛山市哲思设创意设计有限公司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芦苞镇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佛山市高明区宏信建设工程质量检测有限公司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佛威环境服务（佛山）有限公司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明城镇</w:t>
            </w:r>
          </w:p>
        </w:tc>
      </w:tr>
    </w:tbl>
    <w:p/>
    <w:sectPr>
      <w:footerReference r:id="rId3" w:type="default"/>
      <w:pgSz w:w="11906" w:h="16838"/>
      <w:pgMar w:top="1587" w:right="1474" w:bottom="1474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7DA6"/>
    <w:rsid w:val="00DF7084"/>
    <w:rsid w:val="02262C96"/>
    <w:rsid w:val="16874162"/>
    <w:rsid w:val="21E8624E"/>
    <w:rsid w:val="27D74D48"/>
    <w:rsid w:val="35F24A11"/>
    <w:rsid w:val="524C7DA6"/>
    <w:rsid w:val="75A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5153</Words>
  <Characters>5509</Characters>
  <Lines>0</Lines>
  <Paragraphs>0</Paragraphs>
  <TotalTime>5</TotalTime>
  <ScaleCrop>false</ScaleCrop>
  <LinksUpToDate>false</LinksUpToDate>
  <CharactersWithSpaces>5509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2022-03-30T07:03:00Z</dcterms:created>
  <dc:creator>还俅航盎烁</dc:creator>
  <cp:lastModifiedBy>黄霖桢</cp:lastModifiedBy>
  <dcterms:modified xsi:type="dcterms:W3CDTF">2022-04-07T02:55:47Z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F22F68F168AA4974AF9BED254DF77CD6</vt:lpwstr>
  </property>
</Properties>
</file>